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13" w:rsidRDefault="004472A7">
      <w:r>
        <w:rPr>
          <w:sz w:val="28"/>
          <w:szCs w:val="28"/>
        </w:rPr>
        <w:t>Če</w:t>
      </w:r>
      <w:r w:rsidR="00F03E21">
        <w:rPr>
          <w:sz w:val="28"/>
          <w:szCs w:val="28"/>
        </w:rPr>
        <w:t>listněortopedické přístroje                         Dr.Viktor Zavřel</w:t>
      </w:r>
    </w:p>
    <w:p w:rsidR="00F03E21" w:rsidRDefault="00F03E21">
      <w:r>
        <w:t>zkřížený skus</w:t>
      </w:r>
    </w:p>
    <w:p w:rsidR="00F03E21" w:rsidRDefault="00F03E21">
      <w:r>
        <w:t>Modelová technika- nyní scanovací a úložné programy- hmotnost modelů, prostor, modely studijní, pracovní- ke zhotovení, dokumentační.</w:t>
      </w:r>
    </w:p>
    <w:p w:rsidR="00F03E21" w:rsidRDefault="00F03E21">
      <w:r>
        <w:t>čelistněortopedický model- část anatomická a část bazální-podstavec, podstavcový přístroj pro bazi osmiúhelníkovou</w:t>
      </w:r>
    </w:p>
    <w:p w:rsidR="00A47006" w:rsidRDefault="00A47006">
      <w:r>
        <w:t>Přístroje fixní a snímatelné</w:t>
      </w:r>
    </w:p>
    <w:p w:rsidR="00A47006" w:rsidRDefault="00A47006">
      <w:r>
        <w:t>Fixní- intraorální, s extraorálními tahy, pouze na zubech, palatinální oblouky, labiální nebo linguální</w:t>
      </w:r>
    </w:p>
    <w:p w:rsidR="004472A7" w:rsidRDefault="00A47006">
      <w:r>
        <w:t>Angleúv oblouk, cementované fixační kroužky na prvých molárech, ale i na zubech mimo oblouk.,pájené kanyly, zámky- brekety, vše dříve individuálně vyráběno, nyní prefabrikované, zámky edgewise- pro bodily posun původně k hranatému drátu.ocelové ligatury, nyní plasty k fixaci oblouku v</w:t>
      </w:r>
      <w:r w:rsidR="004472A7">
        <w:t> </w:t>
      </w:r>
      <w:r>
        <w:t>zámcích</w:t>
      </w:r>
      <w:r w:rsidR="004472A7">
        <w:t>, elektrické odporové bodové sváření,sady prefabrikovaných zámků a kroužků,nyní naopak individuálně zhotovované linguální aparáty, na každý zub jiný individuální zámek</w:t>
      </w:r>
    </w:p>
    <w:p w:rsidR="004472A7" w:rsidRDefault="004472A7">
      <w:r>
        <w:t>Snímatelné aparáty</w:t>
      </w:r>
    </w:p>
    <w:p w:rsidR="004472A7" w:rsidRDefault="004472A7">
      <w:r>
        <w:t>patrová deska- dělená na dva nebo tři díly, mezi Coffinova expanzní pera nebo prefabrikovaný ortodontický expanzní  šroub-osa šroubu musí být shodná s osou žádaného pohybu</w:t>
      </w:r>
    </w:p>
    <w:p w:rsidR="004472A7" w:rsidRDefault="004472A7">
      <w:r>
        <w:t>Upevňovací spony</w:t>
      </w:r>
    </w:p>
    <w:p w:rsidR="004472A7" w:rsidRDefault="004472A7">
      <w:r>
        <w:t>dle Norda- prosté párové, proti sobě orientované drátěné obloukové spony- drátěná retenční ramena</w:t>
      </w:r>
    </w:p>
    <w:p w:rsidR="00EE257D" w:rsidRDefault="00EE257D">
      <w:r>
        <w:t>dle Schwarze- šípové spony drátěné na nejméně dvoučlennou skupinu zubů, relief alveolu</w:t>
      </w:r>
    </w:p>
    <w:p w:rsidR="00EE257D" w:rsidRDefault="00EE257D">
      <w:r>
        <w:t>nejvíce používané dle Adamse- pro osamocené stálé moláry- šestky-velmi dobrý retenční účin, lze aktivovat, adaptovat</w:t>
      </w:r>
    </w:p>
    <w:p w:rsidR="00EE257D" w:rsidRDefault="00EE257D">
      <w:r>
        <w:t>Labiální neboli vestibulární oblouk- zakotven mezi dist. plochou špičáku a prvního premoláru</w:t>
      </w:r>
    </w:p>
    <w:p w:rsidR="00EE257D" w:rsidRDefault="00EE257D">
      <w:r>
        <w:t>Vyřazuje tlak rtu na horní frontu, labiální oblouk běžný, labiální oblouk s kličkami na špičáky, obrácený labiální oblouk  u obráceného skusu a progenie</w:t>
      </w:r>
    </w:p>
    <w:p w:rsidR="00EE257D" w:rsidRDefault="00EE257D">
      <w:r>
        <w:t>Pomocná aktivní pera</w:t>
      </w:r>
    </w:p>
    <w:p w:rsidR="00EE257D" w:rsidRDefault="00EE257D">
      <w:r>
        <w:t>Málo používaná dolní expanzní deska</w:t>
      </w:r>
    </w:p>
    <w:p w:rsidR="0001425F" w:rsidRDefault="0001425F">
      <w:r>
        <w:t xml:space="preserve">Šikmá ploška- skluzná stříška –dolní deska domodelovaná nad dolní frontou skluznou plochou  </w:t>
      </w:r>
    </w:p>
    <w:p w:rsidR="0001425F" w:rsidRDefault="0001425F">
      <w:r>
        <w:t>Nejvíce používaná patrová deska, standartně vybavená expanzním šroubem</w:t>
      </w:r>
    </w:p>
    <w:p w:rsidR="0001425F" w:rsidRDefault="0001425F">
      <w:r>
        <w:t>Nákusná deska- pro zvýšení skusu-palatinálně modelovaný dokus dolních frontálních zubů</w:t>
      </w:r>
    </w:p>
    <w:p w:rsidR="0001425F" w:rsidRDefault="0001425F">
      <w:r>
        <w:t>Předkusná deska  pro léčbu retrookluze s protruzí a hlubokým skusem</w:t>
      </w:r>
    </w:p>
    <w:p w:rsidR="0001425F" w:rsidRDefault="0001425F">
      <w:r>
        <w:lastRenderedPageBreak/>
        <w:t>Dvojdeska- horní a dolní deska modelované do konstrukčního skusu</w:t>
      </w:r>
    </w:p>
    <w:p w:rsidR="0001425F" w:rsidRDefault="0001425F">
      <w:r>
        <w:t>Monoblok-najednou pro obě čelisti, mezičelistní vztah</w:t>
      </w:r>
      <w:r w:rsidR="00123FEC">
        <w:t xml:space="preserve"> ,</w:t>
      </w:r>
      <w:r>
        <w:t>horní a případně i dolní labiální oblouk</w:t>
      </w:r>
    </w:p>
    <w:p w:rsidR="004665C7" w:rsidRDefault="004665C7">
      <w:r>
        <w:t>Využití svalových pohybů pro formování zubních oblouků</w:t>
      </w:r>
    </w:p>
    <w:p w:rsidR="004665C7" w:rsidRDefault="004665C7">
      <w:r>
        <w:t>Bionátor dle Balterse</w:t>
      </w:r>
    </w:p>
    <w:p w:rsidR="004665C7" w:rsidRDefault="004665C7">
      <w:r>
        <w:t>Elastický otevřený aktivátor dle Klammta</w:t>
      </w:r>
    </w:p>
    <w:p w:rsidR="004665C7" w:rsidRDefault="004665C7">
      <w:r>
        <w:t>Zhotovení- otisky obou čelistí, aktuální skus a KONSTRUKČNÍ skus- chtěné cílové postavení</w:t>
      </w:r>
      <w:r w:rsidR="00BB6097">
        <w:t>,drátěné součásti nemají překážet nově prořezávajícím zubům, modelace tzv. z volné ruky, náš Premacryl, pryskyřičné těsto k volné modelaci</w:t>
      </w:r>
    </w:p>
    <w:p w:rsidR="00BB6097" w:rsidRDefault="00BB6097">
      <w:r>
        <w:t>Vestibulární clona zamezení dumlání</w:t>
      </w:r>
    </w:p>
    <w:p w:rsidR="00BB6097" w:rsidRPr="00F03E21" w:rsidRDefault="00BB6097">
      <w:r>
        <w:t>Mezerníky a dětské snímatelné náhrady</w:t>
      </w:r>
      <w:bookmarkStart w:id="0" w:name="_GoBack"/>
      <w:bookmarkEnd w:id="0"/>
    </w:p>
    <w:sectPr w:rsidR="00BB6097" w:rsidRPr="00F0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21"/>
    <w:rsid w:val="0001425F"/>
    <w:rsid w:val="00123FEC"/>
    <w:rsid w:val="00203413"/>
    <w:rsid w:val="004472A7"/>
    <w:rsid w:val="004665C7"/>
    <w:rsid w:val="00A47006"/>
    <w:rsid w:val="00BB6097"/>
    <w:rsid w:val="00EE257D"/>
    <w:rsid w:val="00F0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cp:lastPrinted>2017-03-06T20:16:00Z</cp:lastPrinted>
  <dcterms:created xsi:type="dcterms:W3CDTF">2017-03-06T18:57:00Z</dcterms:created>
  <dcterms:modified xsi:type="dcterms:W3CDTF">2017-03-06T20:19:00Z</dcterms:modified>
</cp:coreProperties>
</file>